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FB" w:rsidRDefault="00CE0BFB" w:rsidP="00CE0BFB">
      <w:pPr>
        <w:ind w:firstLine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Тема. Бумага и картон, </w:t>
      </w:r>
      <w:proofErr w:type="gramStart"/>
      <w:r>
        <w:rPr>
          <w:b/>
          <w:sz w:val="24"/>
          <w:szCs w:val="24"/>
        </w:rPr>
        <w:t>школьно-письменные</w:t>
      </w:r>
      <w:proofErr w:type="gramEnd"/>
    </w:p>
    <w:p w:rsidR="00CE0BFB" w:rsidRDefault="00CE0BFB" w:rsidP="00CE0BF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канцелярские товары</w:t>
      </w:r>
    </w:p>
    <w:p w:rsidR="00CE0BFB" w:rsidRDefault="00CE0BFB" w:rsidP="00CE0BF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E0BFB" w:rsidRDefault="00CE0BFB" w:rsidP="00CE0BFB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 ассортимент входят изделия разного назначения: бумага и кар</w:t>
      </w:r>
      <w:r>
        <w:rPr>
          <w:sz w:val="24"/>
          <w:szCs w:val="24"/>
        </w:rPr>
        <w:softHyphen/>
        <w:t>тон; изделия из бумаги и картона; принадлежности для письма, черчения и рисования; школьно-письменные и канцелярские товары.</w:t>
      </w:r>
    </w:p>
    <w:p w:rsidR="00CE0BFB" w:rsidRDefault="00CE0BFB" w:rsidP="00CE0BFB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Бумага</w:t>
      </w:r>
      <w:r>
        <w:rPr>
          <w:sz w:val="24"/>
          <w:szCs w:val="24"/>
        </w:rPr>
        <w:t xml:space="preserve"> — это тонкий листовой материал, состоящий в основном из специально обработанных растительных во</w:t>
      </w:r>
      <w:r>
        <w:rPr>
          <w:sz w:val="24"/>
          <w:szCs w:val="24"/>
        </w:rPr>
        <w:softHyphen/>
        <w:t>локон, прочно связанных между собой силами поверхност</w:t>
      </w:r>
      <w:r>
        <w:rPr>
          <w:sz w:val="24"/>
          <w:szCs w:val="24"/>
        </w:rPr>
        <w:softHyphen/>
        <w:t>ного сцепления, массой до 250 г/м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.</w:t>
      </w:r>
    </w:p>
    <w:p w:rsidR="00CE0BFB" w:rsidRDefault="00CE0BFB" w:rsidP="00CE0BFB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По размеру</w:t>
      </w:r>
      <w:r>
        <w:rPr>
          <w:sz w:val="24"/>
          <w:szCs w:val="24"/>
        </w:rPr>
        <w:t xml:space="preserve"> листа бумагу делят на форматы трех ря</w:t>
      </w:r>
      <w:r>
        <w:rPr>
          <w:sz w:val="24"/>
          <w:szCs w:val="24"/>
        </w:rPr>
        <w:softHyphen/>
        <w:t xml:space="preserve">дов: А, В, С. Формат обозначается буквой ряда и цифрой, указывающей, сколько раз исходный формат данного ряда разделен пополам. </w:t>
      </w:r>
    </w:p>
    <w:p w:rsidR="00CE0BFB" w:rsidRDefault="00CE0BFB" w:rsidP="00CE0BFB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По назначению</w:t>
      </w:r>
      <w:r>
        <w:rPr>
          <w:sz w:val="24"/>
          <w:szCs w:val="24"/>
        </w:rPr>
        <w:t xml:space="preserve"> бумагу делят: бумага для печати; бумага для письма, черчения и рисования, машинописи; бумага декоративная; бумага промышленно-технического назначения.</w:t>
      </w:r>
    </w:p>
    <w:p w:rsidR="00CE0BFB" w:rsidRDefault="00CE0BFB" w:rsidP="00CE0BFB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Бумага для печати</w:t>
      </w:r>
      <w:r>
        <w:rPr>
          <w:sz w:val="24"/>
          <w:szCs w:val="24"/>
        </w:rPr>
        <w:t xml:space="preserve"> включает газетную, типо</w:t>
      </w:r>
      <w:r>
        <w:rPr>
          <w:sz w:val="24"/>
          <w:szCs w:val="24"/>
        </w:rPr>
        <w:softHyphen/>
        <w:t>графскую, литографскую, документную, картографиче</w:t>
      </w:r>
      <w:r>
        <w:rPr>
          <w:sz w:val="24"/>
          <w:szCs w:val="24"/>
        </w:rPr>
        <w:softHyphen/>
        <w:t>скую и другие виды, предназначенные для печатания книг, газет, журналов, документов и др.</w:t>
      </w:r>
    </w:p>
    <w:p w:rsidR="00CE0BFB" w:rsidRDefault="00CE0BFB" w:rsidP="00CE0BFB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Бумага для письма</w:t>
      </w:r>
      <w:r>
        <w:rPr>
          <w:sz w:val="24"/>
          <w:szCs w:val="24"/>
        </w:rPr>
        <w:t xml:space="preserve"> бывает нескольких видов: писчая, писчая потребительских форматов, писчая цвет</w:t>
      </w:r>
      <w:r>
        <w:rPr>
          <w:sz w:val="24"/>
          <w:szCs w:val="24"/>
        </w:rPr>
        <w:softHyphen/>
        <w:t>ная, тетрадная, нотная и почтовая.</w:t>
      </w:r>
    </w:p>
    <w:p w:rsidR="00CE0BFB" w:rsidRDefault="00CE0BFB" w:rsidP="00CE0BFB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Бумага для черчения</w:t>
      </w:r>
      <w:r>
        <w:rPr>
          <w:sz w:val="24"/>
          <w:szCs w:val="24"/>
        </w:rPr>
        <w:t xml:space="preserve"> предназначена для выполнения различных чертежно-графических и художественных работ тушью, карандашом и акварельными красками. К ней относятся чертежная, чертежная прозрачная бумага, бумажная калька и масштабно-координатная бумага.</w:t>
      </w:r>
    </w:p>
    <w:p w:rsidR="00CE0BFB" w:rsidRDefault="00CE0BFB" w:rsidP="00CE0BFB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Чертежная прозрачная бумага</w:t>
      </w:r>
      <w:r>
        <w:rPr>
          <w:sz w:val="24"/>
          <w:szCs w:val="24"/>
        </w:rPr>
        <w:t xml:space="preserve"> предназначена для нанесения чертежей карандашом или тушью и непосредственно</w:t>
      </w:r>
      <w:r>
        <w:rPr>
          <w:sz w:val="24"/>
          <w:szCs w:val="24"/>
        </w:rPr>
        <w:softHyphen/>
        <w:t>го копирования с них светокопий на диазотипной бумаге.</w:t>
      </w:r>
    </w:p>
    <w:p w:rsidR="00CE0BFB" w:rsidRDefault="00CE0BFB" w:rsidP="00CE0BFB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Калька бумажная</w:t>
      </w:r>
      <w:r>
        <w:rPr>
          <w:sz w:val="24"/>
          <w:szCs w:val="24"/>
        </w:rPr>
        <w:t xml:space="preserve"> отличается от чертежной прозрач</w:t>
      </w:r>
      <w:r>
        <w:rPr>
          <w:sz w:val="24"/>
          <w:szCs w:val="24"/>
        </w:rPr>
        <w:softHyphen/>
        <w:t>ной бумаги более гладкой, блестящей поверхностью, боль</w:t>
      </w:r>
      <w:r>
        <w:rPr>
          <w:sz w:val="24"/>
          <w:szCs w:val="24"/>
        </w:rPr>
        <w:softHyphen/>
        <w:t>шей сорностью, меньшим сопротивлением излому (число двойных перегибов).</w:t>
      </w:r>
    </w:p>
    <w:p w:rsidR="00CE0BFB" w:rsidRDefault="00CE0BFB" w:rsidP="00CE0BFB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Масштабно координатная</w:t>
      </w:r>
      <w:r>
        <w:rPr>
          <w:sz w:val="24"/>
          <w:szCs w:val="24"/>
        </w:rPr>
        <w:t xml:space="preserve"> (миллиметровая) бумага име</w:t>
      </w:r>
      <w:r>
        <w:rPr>
          <w:sz w:val="24"/>
          <w:szCs w:val="24"/>
        </w:rPr>
        <w:softHyphen/>
        <w:t xml:space="preserve">ет графление в виде клеток (1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1,5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5,10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10 , 50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 мм"/>
        </w:smartTagPr>
        <w:r>
          <w:rPr>
            <w:sz w:val="24"/>
            <w:szCs w:val="24"/>
          </w:rPr>
          <w:t>50 мм</w:t>
        </w:r>
      </w:smartTag>
      <w:r>
        <w:rPr>
          <w:sz w:val="24"/>
          <w:szCs w:val="24"/>
        </w:rPr>
        <w:t>). Вырабатывается из писчей бумаги № 1.</w:t>
      </w:r>
    </w:p>
    <w:p w:rsidR="00CE0BFB" w:rsidRDefault="00CE0BFB" w:rsidP="00CE0BFB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Бумага для рисования</w:t>
      </w:r>
      <w:r>
        <w:rPr>
          <w:sz w:val="24"/>
          <w:szCs w:val="24"/>
        </w:rPr>
        <w:t xml:space="preserve"> — это прочная </w:t>
      </w:r>
      <w:proofErr w:type="spellStart"/>
      <w:r>
        <w:rPr>
          <w:sz w:val="24"/>
          <w:szCs w:val="24"/>
        </w:rPr>
        <w:t>высококлееная</w:t>
      </w:r>
      <w:proofErr w:type="spellEnd"/>
      <w:r>
        <w:rPr>
          <w:sz w:val="24"/>
          <w:szCs w:val="24"/>
        </w:rPr>
        <w:t xml:space="preserve"> бумага с гладкой или структурной поверхностью для рисования карандашом, тушью или акварельными красками. В зависимости от назначения выпускают 5 ма</w:t>
      </w:r>
      <w:r>
        <w:rPr>
          <w:sz w:val="24"/>
          <w:szCs w:val="24"/>
        </w:rPr>
        <w:softHyphen/>
        <w:t>рок бумаги для рисования, отличающихся назначением и техническими показателями качества.</w:t>
      </w:r>
    </w:p>
    <w:p w:rsidR="00CE0BFB" w:rsidRDefault="00CE0BFB" w:rsidP="00CE0BFB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Бумага для машинописи</w:t>
      </w:r>
      <w:r>
        <w:rPr>
          <w:sz w:val="24"/>
          <w:szCs w:val="24"/>
        </w:rPr>
        <w:t xml:space="preserve"> предназначена для печатания и размножения документов. Она включает ма</w:t>
      </w:r>
      <w:r>
        <w:rPr>
          <w:sz w:val="24"/>
          <w:szCs w:val="24"/>
        </w:rPr>
        <w:softHyphen/>
        <w:t>шинописную и копировальную бумагу. В настоящее вре</w:t>
      </w:r>
      <w:r>
        <w:rPr>
          <w:sz w:val="24"/>
          <w:szCs w:val="24"/>
        </w:rPr>
        <w:softHyphen/>
        <w:t>мя эти виды бумаги не находят широкого применения.</w:t>
      </w:r>
    </w:p>
    <w:p w:rsidR="00CE0BFB" w:rsidRDefault="00CE0BFB" w:rsidP="00CE0BFB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Бумага декоративная</w:t>
      </w:r>
      <w:r>
        <w:rPr>
          <w:sz w:val="24"/>
          <w:szCs w:val="24"/>
        </w:rPr>
        <w:t xml:space="preserve"> изготовляется из пред</w:t>
      </w:r>
      <w:r>
        <w:rPr>
          <w:sz w:val="24"/>
          <w:szCs w:val="24"/>
        </w:rPr>
        <w:softHyphen/>
        <w:t>варительно окрашенной бумажной массы с последующей отделкой поверхности (под мрамор, бархат, полотно, ко</w:t>
      </w:r>
      <w:r>
        <w:rPr>
          <w:sz w:val="24"/>
          <w:szCs w:val="24"/>
        </w:rPr>
        <w:softHyphen/>
        <w:t xml:space="preserve">жу). Основные виды декоративной бумаги - </w:t>
      </w:r>
      <w:proofErr w:type="gramStart"/>
      <w:r>
        <w:rPr>
          <w:sz w:val="24"/>
          <w:szCs w:val="24"/>
        </w:rPr>
        <w:t>мелованная</w:t>
      </w:r>
      <w:proofErr w:type="gramEnd"/>
      <w:r>
        <w:rPr>
          <w:sz w:val="24"/>
          <w:szCs w:val="24"/>
        </w:rPr>
        <w:t>, глянцевая, мраморная, настольная, шагреневая.</w:t>
      </w:r>
    </w:p>
    <w:p w:rsidR="00CE0BFB" w:rsidRDefault="00CE0BFB" w:rsidP="00CE0BFB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Картон</w:t>
      </w:r>
      <w:r>
        <w:rPr>
          <w:sz w:val="24"/>
          <w:szCs w:val="24"/>
        </w:rPr>
        <w:t xml:space="preserve"> отличается от бумаги большой массой (свыше 250 г/м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). По назначению картон подразделяют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тар</w:t>
      </w:r>
      <w:r>
        <w:rPr>
          <w:sz w:val="24"/>
          <w:szCs w:val="24"/>
        </w:rPr>
        <w:softHyphen/>
        <w:t>ный, упаковочный, полиграфический, фильтровальный технический и строительный. Каждый, в свою очередь, под</w:t>
      </w:r>
      <w:r>
        <w:rPr>
          <w:sz w:val="24"/>
          <w:szCs w:val="24"/>
        </w:rPr>
        <w:softHyphen/>
        <w:t xml:space="preserve">разделяется на виды. Для производства беловых товаров наиболее распространен картон переплетный и </w:t>
      </w:r>
      <w:proofErr w:type="spellStart"/>
      <w:proofErr w:type="gramStart"/>
      <w:r>
        <w:rPr>
          <w:sz w:val="24"/>
          <w:szCs w:val="24"/>
        </w:rPr>
        <w:t>пресс-шпан</w:t>
      </w:r>
      <w:proofErr w:type="spellEnd"/>
      <w:proofErr w:type="gramEnd"/>
      <w:r>
        <w:rPr>
          <w:sz w:val="24"/>
          <w:szCs w:val="24"/>
        </w:rPr>
        <w:t>.</w:t>
      </w:r>
    </w:p>
    <w:p w:rsidR="00CE0BFB" w:rsidRDefault="00CE0BFB" w:rsidP="00CE0BFB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Группа изделий из бумаги и картона</w:t>
      </w:r>
      <w:r>
        <w:rPr>
          <w:sz w:val="24"/>
          <w:szCs w:val="24"/>
        </w:rPr>
        <w:t xml:space="preserve"> очень обширна. </w:t>
      </w:r>
      <w:proofErr w:type="gramStart"/>
      <w:r>
        <w:rPr>
          <w:sz w:val="24"/>
          <w:szCs w:val="24"/>
        </w:rPr>
        <w:t xml:space="preserve">Она включает </w:t>
      </w:r>
      <w:r>
        <w:rPr>
          <w:i/>
          <w:sz w:val="24"/>
          <w:szCs w:val="24"/>
          <w:u w:val="single"/>
        </w:rPr>
        <w:t>беловые товары</w:t>
      </w:r>
      <w:r>
        <w:rPr>
          <w:sz w:val="24"/>
          <w:szCs w:val="24"/>
        </w:rPr>
        <w:t xml:space="preserve">, вырабатываемые в основном из белой бумаги, обычно без печатного текста и иллюстраций — тетради, альбомы, блокноты, записные книжки, почтовые наборы, конверты; </w:t>
      </w:r>
      <w:r>
        <w:rPr>
          <w:i/>
          <w:sz w:val="24"/>
          <w:szCs w:val="24"/>
          <w:u w:val="single"/>
        </w:rPr>
        <w:t>печатные издания</w:t>
      </w:r>
      <w:r>
        <w:rPr>
          <w:sz w:val="24"/>
          <w:szCs w:val="24"/>
        </w:rPr>
        <w:t xml:space="preserve"> — бланки накладных, счетов, приходно-расходных ордеров,</w:t>
      </w:r>
      <w:proofErr w:type="gramEnd"/>
      <w:r>
        <w:rPr>
          <w:sz w:val="24"/>
          <w:szCs w:val="24"/>
        </w:rPr>
        <w:t xml:space="preserve"> календарей и др.; </w:t>
      </w:r>
      <w:r>
        <w:rPr>
          <w:i/>
          <w:sz w:val="24"/>
          <w:szCs w:val="24"/>
          <w:u w:val="single"/>
        </w:rPr>
        <w:t>изделия из картона</w:t>
      </w:r>
      <w:r>
        <w:rPr>
          <w:sz w:val="24"/>
          <w:szCs w:val="24"/>
        </w:rPr>
        <w:t xml:space="preserve"> — скоросшиватели, папки и др.; </w:t>
      </w:r>
      <w:r>
        <w:rPr>
          <w:i/>
          <w:sz w:val="24"/>
          <w:szCs w:val="24"/>
          <w:u w:val="single"/>
        </w:rPr>
        <w:t>хозяйственные изделия</w:t>
      </w:r>
      <w:r>
        <w:rPr>
          <w:sz w:val="24"/>
          <w:szCs w:val="24"/>
        </w:rPr>
        <w:t xml:space="preserve"> — салфетки, туалетную бумагу, скатерти.</w:t>
      </w:r>
    </w:p>
    <w:p w:rsidR="00CE0BFB" w:rsidRDefault="00CE0BFB" w:rsidP="00CE0BFB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Группа школьно-письменных товаров</w:t>
      </w:r>
      <w:r>
        <w:rPr>
          <w:sz w:val="24"/>
          <w:szCs w:val="24"/>
        </w:rPr>
        <w:t xml:space="preserve"> включает принадлежность для письма, черчения, рисования.</w:t>
      </w:r>
    </w:p>
    <w:p w:rsidR="00CE0BFB" w:rsidRDefault="00CE0BFB" w:rsidP="00CE0BFB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Принадлежности для письма</w:t>
      </w:r>
      <w:r>
        <w:rPr>
          <w:sz w:val="24"/>
          <w:szCs w:val="24"/>
        </w:rPr>
        <w:t>. Ассортимент изделий этой группы включает ручки, карандаши, перья, чернила, тушь.</w:t>
      </w:r>
    </w:p>
    <w:p w:rsidR="00ED7CDA" w:rsidRDefault="00CE0BFB" w:rsidP="00CE0BFB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Ручки</w:t>
      </w:r>
      <w:r>
        <w:rPr>
          <w:sz w:val="24"/>
          <w:szCs w:val="24"/>
        </w:rPr>
        <w:t xml:space="preserve"> — по типу пишущего узла выпускают шариковые, перьевые, </w:t>
      </w:r>
      <w:proofErr w:type="spellStart"/>
      <w:r>
        <w:rPr>
          <w:sz w:val="24"/>
          <w:szCs w:val="24"/>
        </w:rPr>
        <w:t>гелевые</w:t>
      </w:r>
      <w:proofErr w:type="spellEnd"/>
      <w:r>
        <w:rPr>
          <w:sz w:val="24"/>
          <w:szCs w:val="24"/>
        </w:rPr>
        <w:t xml:space="preserve"> и др. Шариковые ручки по конструкции могут быть с неподвижным пишущим узлом, с выдвижным пишущим узлом, с винтовым выдвижением пишущего узла. </w:t>
      </w:r>
    </w:p>
    <w:p w:rsidR="00CE0BFB" w:rsidRDefault="00CE0BFB" w:rsidP="00CE0BFB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Карандаши</w:t>
      </w:r>
      <w:r>
        <w:rPr>
          <w:sz w:val="24"/>
          <w:szCs w:val="24"/>
        </w:rPr>
        <w:t xml:space="preserve"> характеризуются назначением, степенью твердости, диаметром стержня, длиной, диаметром и формой рубашки (оболочки), прочностью стержня на излом, а цветные, кроме того, цветом.</w:t>
      </w:r>
      <w:proofErr w:type="gramEnd"/>
      <w:r>
        <w:rPr>
          <w:sz w:val="24"/>
          <w:szCs w:val="24"/>
        </w:rPr>
        <w:t xml:space="preserve"> К карандашам отно</w:t>
      </w:r>
      <w:r>
        <w:rPr>
          <w:sz w:val="24"/>
          <w:szCs w:val="24"/>
        </w:rPr>
        <w:softHyphen/>
        <w:t>сят также фломастеры и маркеры.</w:t>
      </w:r>
    </w:p>
    <w:p w:rsidR="00CE0BFB" w:rsidRDefault="00CE0BFB" w:rsidP="00CE0BFB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Фломастеры</w:t>
      </w:r>
      <w:r>
        <w:rPr>
          <w:sz w:val="24"/>
          <w:szCs w:val="24"/>
        </w:rPr>
        <w:t xml:space="preserve"> имеют пористый капиллярный цветной стержень на водной основе с вентилируемым колпачком. Разновидностью являются акварельные фломастеры с мягким стержнем, позволяющим использовать фломастер подобно кисточке.</w:t>
      </w:r>
    </w:p>
    <w:p w:rsidR="00CE0BFB" w:rsidRDefault="00CE0BFB" w:rsidP="00CE0BFB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Маркеры</w:t>
      </w:r>
      <w:r>
        <w:rPr>
          <w:sz w:val="24"/>
          <w:szCs w:val="24"/>
        </w:rPr>
        <w:t xml:space="preserve"> используются для письма на любой поверх</w:t>
      </w:r>
      <w:r>
        <w:rPr>
          <w:sz w:val="24"/>
          <w:szCs w:val="24"/>
        </w:rPr>
        <w:softHyphen/>
        <w:t>ности: картоне, пластмассе, металле, дереве, ткани, коже, керамике.</w:t>
      </w:r>
      <w:proofErr w:type="gramEnd"/>
      <w:r>
        <w:rPr>
          <w:sz w:val="24"/>
          <w:szCs w:val="24"/>
        </w:rPr>
        <w:t xml:space="preserve"> Корпус маркеров выполнен из пластических масс, чаще всего из полипропилена. </w:t>
      </w:r>
      <w:proofErr w:type="gramStart"/>
      <w:r>
        <w:rPr>
          <w:sz w:val="24"/>
          <w:szCs w:val="24"/>
        </w:rPr>
        <w:t>По назначению — перманентные (непрозрачные, многоцветные), текстовые (прозрачные, цветные); по конструкции стержневые со скошенным или конусообразным стержнем, шириной 1-</w:t>
      </w:r>
      <w:smartTag w:uri="urn:schemas-microsoft-com:office:smarttags" w:element="metricconverter">
        <w:smartTagPr>
          <w:attr w:name="ProductID" w:val="5 мм"/>
        </w:smartTagPr>
        <w:r>
          <w:rPr>
            <w:sz w:val="24"/>
            <w:szCs w:val="24"/>
          </w:rPr>
          <w:t>5 мм</w:t>
        </w:r>
      </w:smartTag>
      <w:r>
        <w:rPr>
          <w:sz w:val="24"/>
          <w:szCs w:val="24"/>
        </w:rPr>
        <w:t>, и наливные.</w:t>
      </w:r>
      <w:proofErr w:type="gramEnd"/>
      <w:r>
        <w:rPr>
          <w:sz w:val="24"/>
          <w:szCs w:val="24"/>
        </w:rPr>
        <w:t xml:space="preserve"> Наливные — заправляются специальными чернилами через наконечник с помощью устройства для многократной заправки и восстановления высохших на</w:t>
      </w:r>
      <w:r>
        <w:rPr>
          <w:sz w:val="24"/>
          <w:szCs w:val="24"/>
        </w:rPr>
        <w:softHyphen/>
        <w:t>конечников маркеров. Система заправки позволяет наполнить маркеры чернилами. Чернила для маркеров водостойкие, быстро высыхают, не размазываются, не имеют запаха.</w:t>
      </w:r>
    </w:p>
    <w:p w:rsidR="00CE0BFB" w:rsidRDefault="00CE0BFB" w:rsidP="00CE0BFB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Перья для письма</w:t>
      </w:r>
      <w:r>
        <w:rPr>
          <w:sz w:val="24"/>
          <w:szCs w:val="24"/>
        </w:rPr>
        <w:t xml:space="preserve"> изготовляют из углеродистой ста</w:t>
      </w:r>
      <w:r>
        <w:rPr>
          <w:sz w:val="24"/>
          <w:szCs w:val="24"/>
        </w:rPr>
        <w:softHyphen/>
        <w:t>ли методом штампования. По назначению и конструкции их делят на обыкновенные, для авторучек, плакатные, конструкторские (для шрифтов — «Редис») и нотные.</w:t>
      </w:r>
    </w:p>
    <w:p w:rsidR="00CE0BFB" w:rsidRDefault="00CE0BFB" w:rsidP="00CE0BFB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Чернила</w:t>
      </w:r>
      <w:r>
        <w:rPr>
          <w:sz w:val="24"/>
          <w:szCs w:val="24"/>
        </w:rPr>
        <w:t xml:space="preserve"> представляют собой водный или спиртовой раствор красителя с добавлением загустителя и анти</w:t>
      </w:r>
      <w:r>
        <w:rPr>
          <w:sz w:val="24"/>
          <w:szCs w:val="24"/>
        </w:rPr>
        <w:softHyphen/>
        <w:t>септика. Классифицируют их по назначению, цвету, консистенции.</w:t>
      </w:r>
    </w:p>
    <w:p w:rsidR="00CE0BFB" w:rsidRDefault="00CE0BFB" w:rsidP="00CE0BFB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Тушь</w:t>
      </w:r>
      <w:r>
        <w:rPr>
          <w:sz w:val="24"/>
          <w:szCs w:val="24"/>
        </w:rPr>
        <w:t xml:space="preserve"> — это раствор казеина в нашатырном спирте и буре с добавлением антисептика. Красящим веществом в туши является сажа (в черной) или цветной краситель. Классифицируют тушь по назначению, цвету.</w:t>
      </w:r>
    </w:p>
    <w:p w:rsidR="00CE0BFB" w:rsidRDefault="00CE0BFB" w:rsidP="00CE0BFB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 </w:t>
      </w:r>
      <w:r>
        <w:rPr>
          <w:i/>
          <w:sz w:val="24"/>
          <w:szCs w:val="24"/>
          <w:u w:val="single"/>
        </w:rPr>
        <w:t>принадлежностям для черчения</w:t>
      </w:r>
      <w:r>
        <w:rPr>
          <w:sz w:val="24"/>
          <w:szCs w:val="24"/>
        </w:rPr>
        <w:t xml:space="preserve"> относят чертежные инструменты (циркули, рейсфедеры, кронциркули и др.), готовальни (наборы чертежных инструментов), чертежные доски, столы, рейсшины, линейки, угольники, транспортиры. </w:t>
      </w:r>
      <w:proofErr w:type="gramEnd"/>
    </w:p>
    <w:p w:rsidR="00CE0BFB" w:rsidRDefault="00CE0BFB" w:rsidP="00CE0BFB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Принадлежности для рисования</w:t>
      </w:r>
      <w:r>
        <w:rPr>
          <w:sz w:val="24"/>
          <w:szCs w:val="24"/>
        </w:rPr>
        <w:t xml:space="preserve"> включают краски, кисти, холсты, мольберты, лаки, масла, разба</w:t>
      </w:r>
      <w:r>
        <w:rPr>
          <w:sz w:val="24"/>
          <w:szCs w:val="24"/>
        </w:rPr>
        <w:softHyphen/>
        <w:t>вители и др. Краски для рисования представляют собой природный или синтетический пигмент, затертый на связующем веществе (масло, клеевая эмульсия и др.). По составу и назначению изготовляют краски следующих видов: акварельные, гуашь, масляные, темпера, пигменты; по консистенции — жидкие и сухие.</w:t>
      </w:r>
    </w:p>
    <w:p w:rsidR="00CE0BFB" w:rsidRDefault="00CE0BFB" w:rsidP="00CE0BFB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Современный ассортимент красок представлен специальными разновидностями для рисования на стекле, тканях, керамике.</w:t>
      </w:r>
    </w:p>
    <w:p w:rsidR="00CE0BFB" w:rsidRDefault="00CE0BFB" w:rsidP="00CE0BFB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Пальчиковые краски</w:t>
      </w:r>
      <w:r>
        <w:rPr>
          <w:sz w:val="24"/>
          <w:szCs w:val="24"/>
        </w:rPr>
        <w:t xml:space="preserve"> используют для рисования в неразведенном виде пальцами или кисточкой по бумаге, картону или стеклу. Они не капают, не образуют клякс, легко смываются с кожи рук.</w:t>
      </w:r>
    </w:p>
    <w:p w:rsidR="00CE0BFB" w:rsidRDefault="00CE0BFB" w:rsidP="00CE0BFB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Витражные краски</w:t>
      </w:r>
      <w:r>
        <w:rPr>
          <w:sz w:val="24"/>
          <w:szCs w:val="24"/>
        </w:rPr>
        <w:t xml:space="preserve"> используют для рисования кисточкой на стекле и любой гладкой поверхности, прозрачны. В высохшем виде снимаются с подложки как пленка.</w:t>
      </w:r>
    </w:p>
    <w:p w:rsidR="00CE0BFB" w:rsidRDefault="00CE0BFB" w:rsidP="00CE0BFB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Текстильные краски</w:t>
      </w:r>
      <w:r>
        <w:rPr>
          <w:sz w:val="24"/>
          <w:szCs w:val="24"/>
        </w:rPr>
        <w:t xml:space="preserve"> используются для колористического оформления любых текстильных материалов из натуральных и синтетических волокон. Они наносятся с помощью кисти, валика, шаблона, краскораспылителя, образуя на поверхности равномерный слой и четкие контуры. Обладают хорошей светостойкостью, устойчивы к проглаживанию утюгом, после </w:t>
      </w:r>
      <w:proofErr w:type="spellStart"/>
      <w:r>
        <w:rPr>
          <w:sz w:val="24"/>
          <w:szCs w:val="24"/>
        </w:rPr>
        <w:t>термофиксации</w:t>
      </w:r>
      <w:proofErr w:type="spellEnd"/>
      <w:r>
        <w:rPr>
          <w:sz w:val="24"/>
          <w:szCs w:val="24"/>
        </w:rPr>
        <w:t xml:space="preserve"> (с учетом температуры, допустимой для данного вида текстильного материала) становятся устойчивыми к стирке и истиранию.</w:t>
      </w:r>
    </w:p>
    <w:p w:rsidR="00CE0BFB" w:rsidRDefault="00CE0BFB" w:rsidP="00CE0BFB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Канцелярские товары</w:t>
      </w:r>
      <w:r>
        <w:rPr>
          <w:sz w:val="24"/>
          <w:szCs w:val="24"/>
        </w:rPr>
        <w:t xml:space="preserve">. Ассортимент канцелярских товаров разнообразен и включает: </w:t>
      </w:r>
      <w:r>
        <w:rPr>
          <w:sz w:val="24"/>
          <w:szCs w:val="24"/>
        </w:rPr>
        <w:lastRenderedPageBreak/>
        <w:t>кнопки канцелярские, скрепки, булавки, дыроколы, кан</w:t>
      </w:r>
      <w:r>
        <w:rPr>
          <w:sz w:val="24"/>
          <w:szCs w:val="24"/>
        </w:rPr>
        <w:softHyphen/>
        <w:t>целярский клей, сургуч, штемпельную краску</w:t>
      </w:r>
      <w:r w:rsidR="00ED7CDA">
        <w:rPr>
          <w:sz w:val="24"/>
          <w:szCs w:val="24"/>
        </w:rPr>
        <w:t>.</w:t>
      </w:r>
    </w:p>
    <w:p w:rsidR="00CE0BFB" w:rsidRDefault="00CE0BFB" w:rsidP="00CE0BFB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Кнопки</w:t>
      </w:r>
      <w:r>
        <w:rPr>
          <w:sz w:val="24"/>
          <w:szCs w:val="24"/>
        </w:rPr>
        <w:t xml:space="preserve"> имеют закрытую, выпуклую головку круглой формы, покрытую цветными эмалями. Разновидностью являются кнопки-гвоздики, которые удобно вдавливаются и легко удаляются из офисных досок, имеют головку фигурной формы.</w:t>
      </w:r>
    </w:p>
    <w:p w:rsidR="00CE0BFB" w:rsidRDefault="00CE0BFB" w:rsidP="00CE0BFB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Скрепки</w:t>
      </w:r>
      <w:r>
        <w:rPr>
          <w:sz w:val="24"/>
          <w:szCs w:val="24"/>
        </w:rPr>
        <w:t xml:space="preserve"> предназначены для скрепления бумаги. </w:t>
      </w:r>
      <w:proofErr w:type="gramStart"/>
      <w:r>
        <w:rPr>
          <w:sz w:val="24"/>
          <w:szCs w:val="24"/>
        </w:rPr>
        <w:t>По форме (кроме классической) могут быть треугольные, фи</w:t>
      </w:r>
      <w:r>
        <w:rPr>
          <w:sz w:val="24"/>
          <w:szCs w:val="24"/>
        </w:rPr>
        <w:softHyphen/>
        <w:t xml:space="preserve">гурные («бабочка»); по покрытию - никелированные, покрытые цветными эмалями; по размеру (длине) — треугольные: 25, 28, </w:t>
      </w:r>
      <w:smartTag w:uri="urn:schemas-microsoft-com:office:smarttags" w:element="metricconverter">
        <w:smartTagPr>
          <w:attr w:name="ProductID" w:val="33 мм"/>
        </w:smartTagPr>
        <w:r>
          <w:rPr>
            <w:sz w:val="24"/>
            <w:szCs w:val="24"/>
          </w:rPr>
          <w:t>33 мм</w:t>
        </w:r>
      </w:smartTag>
      <w:r>
        <w:rPr>
          <w:sz w:val="24"/>
          <w:szCs w:val="24"/>
        </w:rPr>
        <w:t xml:space="preserve">; фигурные: 28, </w:t>
      </w:r>
      <w:smartTag w:uri="urn:schemas-microsoft-com:office:smarttags" w:element="metricconverter">
        <w:smartTagPr>
          <w:attr w:name="ProductID" w:val="33 мм"/>
        </w:smartTagPr>
        <w:r>
          <w:rPr>
            <w:sz w:val="24"/>
            <w:szCs w:val="24"/>
          </w:rPr>
          <w:t>33 мм</w:t>
        </w:r>
      </w:smartTag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Для хранения скрепок используется </w:t>
      </w:r>
      <w:proofErr w:type="spellStart"/>
      <w:r>
        <w:rPr>
          <w:sz w:val="24"/>
          <w:szCs w:val="24"/>
        </w:rPr>
        <w:t>скрепочница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магнитная</w:t>
      </w:r>
      <w:proofErr w:type="gramEnd"/>
      <w:r>
        <w:rPr>
          <w:sz w:val="24"/>
          <w:szCs w:val="24"/>
        </w:rPr>
        <w:t xml:space="preserve"> — в виде пластмассового бокса с магнитной крышкой.</w:t>
      </w:r>
    </w:p>
    <w:p w:rsidR="00CE0BFB" w:rsidRDefault="00CE0BFB" w:rsidP="00CE0BFB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Дыроколы</w:t>
      </w:r>
      <w:r>
        <w:rPr>
          <w:sz w:val="24"/>
          <w:szCs w:val="24"/>
        </w:rPr>
        <w:t xml:space="preserve"> предназначены для пробивания отверстий в листах бумаги. По конструкции (</w:t>
      </w:r>
      <w:proofErr w:type="gramStart"/>
      <w:r>
        <w:rPr>
          <w:sz w:val="24"/>
          <w:szCs w:val="24"/>
        </w:rPr>
        <w:t>кроме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классической</w:t>
      </w:r>
      <w:proofErr w:type="gramEnd"/>
      <w:r>
        <w:rPr>
          <w:sz w:val="24"/>
          <w:szCs w:val="24"/>
        </w:rPr>
        <w:t>) вы</w:t>
      </w:r>
      <w:r>
        <w:rPr>
          <w:sz w:val="24"/>
          <w:szCs w:val="24"/>
        </w:rPr>
        <w:softHyphen/>
        <w:t>пускают двух типов: с измерительной планкой и системой блокирования в закрытом состоянии. Такая конструкция дыроколов позволяет регулировать расстояние между про</w:t>
      </w:r>
      <w:r>
        <w:rPr>
          <w:sz w:val="24"/>
          <w:szCs w:val="24"/>
        </w:rPr>
        <w:softHyphen/>
        <w:t xml:space="preserve">биваемыми отверстиями от 5 до </w:t>
      </w:r>
      <w:smartTag w:uri="urn:schemas-microsoft-com:office:smarttags" w:element="metricconverter">
        <w:smartTagPr>
          <w:attr w:name="ProductID" w:val="10 см"/>
        </w:smartTagPr>
        <w:r>
          <w:rPr>
            <w:sz w:val="24"/>
            <w:szCs w:val="24"/>
          </w:rPr>
          <w:t>10 см</w:t>
        </w:r>
      </w:smartTag>
      <w:r>
        <w:rPr>
          <w:sz w:val="24"/>
          <w:szCs w:val="24"/>
        </w:rPr>
        <w:t xml:space="preserve"> (стандартное рассто</w:t>
      </w:r>
      <w:r>
        <w:rPr>
          <w:sz w:val="24"/>
          <w:szCs w:val="24"/>
        </w:rPr>
        <w:softHyphen/>
        <w:t xml:space="preserve">яние - </w:t>
      </w:r>
      <w:smartTag w:uri="urn:schemas-microsoft-com:office:smarttags" w:element="metricconverter">
        <w:smartTagPr>
          <w:attr w:name="ProductID" w:val="8 см"/>
        </w:smartTagPr>
        <w:r>
          <w:rPr>
            <w:sz w:val="24"/>
            <w:szCs w:val="24"/>
          </w:rPr>
          <w:t>8 см</w:t>
        </w:r>
      </w:smartTag>
      <w:r>
        <w:rPr>
          <w:sz w:val="24"/>
          <w:szCs w:val="24"/>
        </w:rPr>
        <w:t>). По количеству листов, пробиваемых одновре</w:t>
      </w:r>
      <w:r>
        <w:rPr>
          <w:sz w:val="24"/>
          <w:szCs w:val="24"/>
        </w:rPr>
        <w:softHyphen/>
        <w:t>менно, могут быть до 6, 8, 10, 15, 20, 25 и 60 листов.</w:t>
      </w:r>
    </w:p>
    <w:p w:rsidR="00CE0BFB" w:rsidRDefault="00CE0BFB" w:rsidP="00CE0BFB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Степлеры</w:t>
      </w:r>
      <w:proofErr w:type="spellEnd"/>
      <w:r>
        <w:rPr>
          <w:sz w:val="24"/>
          <w:szCs w:val="24"/>
        </w:rPr>
        <w:t xml:space="preserve"> предназначены для скрепления (сшивания) листов бумаги. Разновидностью является </w:t>
      </w:r>
      <w:proofErr w:type="spellStart"/>
      <w:r>
        <w:rPr>
          <w:sz w:val="24"/>
          <w:szCs w:val="24"/>
        </w:rPr>
        <w:t>степлер</w:t>
      </w:r>
      <w:proofErr w:type="spellEnd"/>
      <w:r>
        <w:rPr>
          <w:sz w:val="24"/>
          <w:szCs w:val="24"/>
        </w:rPr>
        <w:t xml:space="preserve"> брошюровоч</w:t>
      </w:r>
      <w:r>
        <w:rPr>
          <w:sz w:val="24"/>
          <w:szCs w:val="24"/>
        </w:rPr>
        <w:softHyphen/>
        <w:t>ный, который сшивает до 20 листов бумаги и имеет регули</w:t>
      </w:r>
      <w:r>
        <w:rPr>
          <w:sz w:val="24"/>
          <w:szCs w:val="24"/>
        </w:rPr>
        <w:softHyphen/>
        <w:t xml:space="preserve">руемую глубину сшивания до </w:t>
      </w:r>
      <w:smartTag w:uri="urn:schemas-microsoft-com:office:smarttags" w:element="metricconverter">
        <w:smartTagPr>
          <w:attr w:name="ProductID" w:val="310 мм"/>
        </w:smartTagPr>
        <w:r>
          <w:rPr>
            <w:sz w:val="24"/>
            <w:szCs w:val="24"/>
          </w:rPr>
          <w:t>310 мм</w:t>
        </w:r>
      </w:smartTag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Антистеплер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</w:t>
      </w:r>
      <w:r>
        <w:rPr>
          <w:sz w:val="24"/>
          <w:szCs w:val="24"/>
        </w:rPr>
        <w:softHyphen/>
        <w:t>назначен</w:t>
      </w:r>
      <w:proofErr w:type="gramEnd"/>
      <w:r>
        <w:rPr>
          <w:sz w:val="24"/>
          <w:szCs w:val="24"/>
        </w:rPr>
        <w:t xml:space="preserve"> для удаления скоб из сшитых листов бумаги.</w:t>
      </w:r>
    </w:p>
    <w:p w:rsidR="00CE0BFB" w:rsidRDefault="00CE0BFB" w:rsidP="00CE0BFB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Зажимы для бумаги</w:t>
      </w:r>
      <w:r>
        <w:rPr>
          <w:sz w:val="24"/>
          <w:szCs w:val="24"/>
        </w:rPr>
        <w:t xml:space="preserve"> изготовляются из стали; по отдел</w:t>
      </w:r>
      <w:r>
        <w:rPr>
          <w:sz w:val="24"/>
          <w:szCs w:val="24"/>
        </w:rPr>
        <w:softHyphen/>
        <w:t>ке - полированные, покрытые цветными эмалями; по раз</w:t>
      </w:r>
      <w:r>
        <w:rPr>
          <w:sz w:val="24"/>
          <w:szCs w:val="24"/>
        </w:rPr>
        <w:softHyphen/>
        <w:t xml:space="preserve">меру (ширине) - 15, 19, 25, </w:t>
      </w:r>
      <w:smartTag w:uri="urn:schemas-microsoft-com:office:smarttags" w:element="metricconverter">
        <w:smartTagPr>
          <w:attr w:name="ProductID" w:val="32 мм"/>
        </w:smartTagPr>
        <w:r>
          <w:rPr>
            <w:sz w:val="24"/>
            <w:szCs w:val="24"/>
          </w:rPr>
          <w:t>32 мм</w:t>
        </w:r>
      </w:smartTag>
      <w:r>
        <w:rPr>
          <w:sz w:val="24"/>
          <w:szCs w:val="24"/>
        </w:rPr>
        <w:t>.</w:t>
      </w:r>
    </w:p>
    <w:p w:rsidR="00CE0BFB" w:rsidRDefault="00CE0BFB" w:rsidP="00CE0BFB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Ластики</w:t>
      </w:r>
      <w:r>
        <w:rPr>
          <w:sz w:val="24"/>
          <w:szCs w:val="24"/>
        </w:rPr>
        <w:t xml:space="preserve"> производят из натурального и синтетическо</w:t>
      </w:r>
      <w:r>
        <w:rPr>
          <w:sz w:val="24"/>
          <w:szCs w:val="24"/>
        </w:rPr>
        <w:softHyphen/>
        <w:t>го каучука со скошенными краями, с абразивом (для уда</w:t>
      </w:r>
      <w:r>
        <w:rPr>
          <w:sz w:val="24"/>
          <w:szCs w:val="24"/>
        </w:rPr>
        <w:softHyphen/>
        <w:t>ления чернил, туши, фломастера), разнообразной формы, окрашенными в различные цвета, непрозрачными и проз</w:t>
      </w:r>
      <w:r>
        <w:rPr>
          <w:sz w:val="24"/>
          <w:szCs w:val="24"/>
        </w:rPr>
        <w:softHyphen/>
        <w:t>рачными, ароматизированными.</w:t>
      </w:r>
    </w:p>
    <w:p w:rsidR="00CE0BFB" w:rsidRDefault="00CE0BFB" w:rsidP="00CE0BFB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Корректоры</w:t>
      </w:r>
      <w:r>
        <w:rPr>
          <w:sz w:val="24"/>
          <w:szCs w:val="24"/>
        </w:rPr>
        <w:t xml:space="preserve"> используют для исправления ошибок ру</w:t>
      </w:r>
      <w:r>
        <w:rPr>
          <w:sz w:val="24"/>
          <w:szCs w:val="24"/>
        </w:rPr>
        <w:softHyphen/>
        <w:t xml:space="preserve">кописных и машинописных текстов. Выпускают в виде: </w:t>
      </w:r>
      <w:proofErr w:type="spellStart"/>
      <w:r>
        <w:rPr>
          <w:sz w:val="24"/>
          <w:szCs w:val="24"/>
        </w:rPr>
        <w:t>корректорленты</w:t>
      </w:r>
      <w:proofErr w:type="spellEnd"/>
      <w:r>
        <w:rPr>
          <w:sz w:val="24"/>
          <w:szCs w:val="24"/>
        </w:rPr>
        <w:t xml:space="preserve"> в блистерной упаковке (длина ленты 5— </w:t>
      </w:r>
      <w:smartTag w:uri="urn:schemas-microsoft-com:office:smarttags" w:element="metricconverter">
        <w:smartTagPr>
          <w:attr w:name="ProductID" w:val="8 м"/>
        </w:smartTagPr>
        <w:r>
          <w:rPr>
            <w:sz w:val="24"/>
            <w:szCs w:val="24"/>
          </w:rPr>
          <w:t>8 м</w:t>
        </w:r>
      </w:smartTag>
      <w:r>
        <w:rPr>
          <w:sz w:val="24"/>
          <w:szCs w:val="24"/>
        </w:rPr>
        <w:t xml:space="preserve">, ширина </w:t>
      </w:r>
      <w:smartTag w:uri="urn:schemas-microsoft-com:office:smarttags" w:element="metricconverter">
        <w:smartTagPr>
          <w:attr w:name="ProductID" w:val="0,5 см"/>
        </w:smartTagPr>
        <w:r>
          <w:rPr>
            <w:sz w:val="24"/>
            <w:szCs w:val="24"/>
          </w:rPr>
          <w:t>0,5 см</w:t>
        </w:r>
      </w:smartTag>
      <w:r>
        <w:rPr>
          <w:sz w:val="24"/>
          <w:szCs w:val="24"/>
        </w:rPr>
        <w:t xml:space="preserve">); корректирующей быстровысыхающей жидкости, которая наносится с помощью кисточки, в комплект входит разбавитель. Разновидностью является корректор ручка в металлическом или пластмассовом корпусе, со скошенным наконечником,  который позволяет изменять ширину корректирующей линии от 2 до </w:t>
      </w:r>
      <w:smartTag w:uri="urn:schemas-microsoft-com:office:smarttags" w:element="metricconverter">
        <w:smartTagPr>
          <w:attr w:name="ProductID" w:val="4 мм"/>
        </w:smartTagPr>
        <w:r>
          <w:rPr>
            <w:sz w:val="24"/>
            <w:szCs w:val="24"/>
          </w:rPr>
          <w:t>4 мм</w:t>
        </w:r>
      </w:smartTag>
      <w:r>
        <w:rPr>
          <w:sz w:val="24"/>
          <w:szCs w:val="24"/>
        </w:rPr>
        <w:t>.</w:t>
      </w:r>
    </w:p>
    <w:p w:rsidR="00CE0BFB" w:rsidRDefault="00CE0BFB" w:rsidP="00CE0BFB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Клей</w:t>
      </w:r>
      <w:r>
        <w:rPr>
          <w:sz w:val="24"/>
          <w:szCs w:val="24"/>
        </w:rPr>
        <w:t xml:space="preserve"> предназначен для склеивания бумаги, картона, тканей, пластмасс. Клей канцелярский выпускается в виде тюбика-роллера, позволяющего наносить клей с помощью шарика, закрепленного в горлышке тюбика. В таком же исполнении выпускается и поливинилацетатный клей (ПВА), он быстро сохнет, не деформирует бумагу. Разновидностью является клей-карандаш «маркер», в котором цветной след нанесения клея исчезает через не</w:t>
      </w:r>
      <w:r>
        <w:rPr>
          <w:sz w:val="24"/>
          <w:szCs w:val="24"/>
        </w:rPr>
        <w:softHyphen/>
        <w:t>сколько секунд. Используется для визуального контроля наносимой полоски клея. Для детского творчества выпус</w:t>
      </w:r>
      <w:r>
        <w:rPr>
          <w:sz w:val="24"/>
          <w:szCs w:val="24"/>
        </w:rPr>
        <w:softHyphen/>
        <w:t>кается специальный нетоксичный клей для аппликаций нескольких разновидностей: клей с блестками — для аппликаций по бумаге, картону, любым твердым поверхностям; клей «</w:t>
      </w:r>
      <w:proofErr w:type="spellStart"/>
      <w:r>
        <w:rPr>
          <w:sz w:val="24"/>
          <w:szCs w:val="24"/>
        </w:rPr>
        <w:t>Флуо</w:t>
      </w:r>
      <w:proofErr w:type="spellEnd"/>
      <w:r>
        <w:rPr>
          <w:sz w:val="24"/>
          <w:szCs w:val="24"/>
        </w:rPr>
        <w:t>» для аппликаций на ткани, несмываемый (водостойкий); клей «Неон» для аппликаций на стек</w:t>
      </w:r>
      <w:r>
        <w:rPr>
          <w:sz w:val="24"/>
          <w:szCs w:val="24"/>
        </w:rPr>
        <w:softHyphen/>
        <w:t>ле, непрозрачный, легко смывается водой.</w:t>
      </w:r>
    </w:p>
    <w:p w:rsidR="00CE0BFB" w:rsidRDefault="00CE0BFB" w:rsidP="00CE0BFB">
      <w:pPr>
        <w:ind w:firstLine="360"/>
        <w:jc w:val="both"/>
        <w:rPr>
          <w:sz w:val="24"/>
          <w:szCs w:val="24"/>
        </w:rPr>
      </w:pPr>
    </w:p>
    <w:p w:rsidR="001571B5" w:rsidRDefault="001571B5" w:rsidP="00CE0BFB">
      <w:pPr>
        <w:ind w:firstLine="360"/>
        <w:jc w:val="both"/>
        <w:rPr>
          <w:sz w:val="24"/>
          <w:szCs w:val="24"/>
        </w:rPr>
      </w:pPr>
    </w:p>
    <w:p w:rsidR="001571B5" w:rsidRDefault="001571B5" w:rsidP="00CE0BFB">
      <w:pPr>
        <w:ind w:firstLine="360"/>
        <w:jc w:val="both"/>
        <w:rPr>
          <w:sz w:val="24"/>
          <w:szCs w:val="24"/>
        </w:rPr>
      </w:pPr>
    </w:p>
    <w:p w:rsidR="001571B5" w:rsidRDefault="001571B5" w:rsidP="00CE0BFB">
      <w:pPr>
        <w:ind w:firstLine="360"/>
        <w:jc w:val="both"/>
        <w:rPr>
          <w:sz w:val="24"/>
          <w:szCs w:val="24"/>
        </w:rPr>
      </w:pPr>
    </w:p>
    <w:p w:rsidR="001571B5" w:rsidRDefault="001571B5" w:rsidP="00CE0BFB">
      <w:pPr>
        <w:ind w:firstLine="360"/>
        <w:jc w:val="both"/>
        <w:rPr>
          <w:sz w:val="24"/>
          <w:szCs w:val="24"/>
        </w:rPr>
      </w:pPr>
    </w:p>
    <w:p w:rsidR="001571B5" w:rsidRDefault="001571B5" w:rsidP="00CE0BFB">
      <w:pPr>
        <w:ind w:firstLine="360"/>
        <w:jc w:val="both"/>
        <w:rPr>
          <w:sz w:val="24"/>
          <w:szCs w:val="24"/>
        </w:rPr>
      </w:pPr>
    </w:p>
    <w:p w:rsidR="001571B5" w:rsidRDefault="001571B5" w:rsidP="00CE0BFB">
      <w:pPr>
        <w:ind w:firstLine="360"/>
        <w:jc w:val="both"/>
        <w:rPr>
          <w:sz w:val="24"/>
          <w:szCs w:val="24"/>
        </w:rPr>
      </w:pPr>
    </w:p>
    <w:p w:rsidR="001571B5" w:rsidRDefault="001571B5" w:rsidP="00CE0BFB">
      <w:pPr>
        <w:ind w:firstLine="360"/>
        <w:jc w:val="both"/>
        <w:rPr>
          <w:sz w:val="24"/>
          <w:szCs w:val="24"/>
        </w:rPr>
      </w:pPr>
    </w:p>
    <w:p w:rsidR="001571B5" w:rsidRDefault="001571B5" w:rsidP="00CE0BFB">
      <w:pPr>
        <w:ind w:firstLine="360"/>
        <w:jc w:val="both"/>
        <w:rPr>
          <w:sz w:val="24"/>
          <w:szCs w:val="24"/>
        </w:rPr>
      </w:pPr>
    </w:p>
    <w:p w:rsidR="00F40DD8" w:rsidRDefault="00F40DD8"/>
    <w:sectPr w:rsidR="00F40DD8" w:rsidSect="00F4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0BFB"/>
    <w:rsid w:val="001571B5"/>
    <w:rsid w:val="00CE0BFB"/>
    <w:rsid w:val="00DD3057"/>
    <w:rsid w:val="00ED7CDA"/>
    <w:rsid w:val="00F4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</cp:revision>
  <cp:lastPrinted>2015-12-02T15:42:00Z</cp:lastPrinted>
  <dcterms:created xsi:type="dcterms:W3CDTF">2015-02-27T18:05:00Z</dcterms:created>
  <dcterms:modified xsi:type="dcterms:W3CDTF">2015-12-02T15:47:00Z</dcterms:modified>
</cp:coreProperties>
</file>